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7" w:rsidRDefault="00327EB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27EB7" w:rsidRDefault="00016A2B">
      <w:pPr>
        <w:spacing w:after="0" w:line="240" w:lineRule="auto"/>
        <w:ind w:left="-1276"/>
        <w:jc w:val="center"/>
        <w:rPr>
          <w:rFonts w:ascii="Monotype Corsiva" w:hAnsi="Monotype Corsiva" w:cs="Times New Roman"/>
          <w:b/>
          <w:bCs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bCs/>
          <w:color w:val="FF0000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16A2B">
        <w:rPr>
          <w:rFonts w:ascii="Monotype Corsiva" w:hAnsi="Monotype Corsiva" w:cs="Times New Roman"/>
          <w:b/>
          <w:bCs/>
          <w:color w:val="FF0000"/>
          <w:sz w:val="48"/>
          <w:szCs w:val="48"/>
          <w:lang w:eastAsia="ru-RU"/>
        </w:rPr>
        <w:pict>
          <v:shape id="_x0000_i0" o:spid="_x0000_i1025" type="#_x0000_t75" style="width:194.25pt;height:114.75pt;mso-wrap-distance-left:0;mso-wrap-distance-top:0;mso-wrap-distance-right:0;mso-wrap-distance-bottom:0">
            <v:imagedata r:id="rId8" o:title=""/>
            <v:path textboxrect="0,0,0,0"/>
          </v:shape>
        </w:pict>
      </w:r>
      <w:r>
        <w:rPr>
          <w:rFonts w:ascii="Monotype Corsiva" w:hAnsi="Monotype Corsiva" w:cs="Times New Roman"/>
          <w:b/>
          <w:bCs/>
          <w:color w:val="FF0000"/>
          <w:sz w:val="48"/>
          <w:szCs w:val="48"/>
          <w:lang w:eastAsia="ru-RU"/>
        </w:rPr>
        <w:pict>
          <v:shape id="_x0000_s1027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16A2B">
        <w:rPr>
          <w:rFonts w:ascii="Monotype Corsiva" w:hAnsi="Monotype Corsiva" w:cs="Times New Roman"/>
          <w:b/>
          <w:bCs/>
          <w:color w:val="FF0000"/>
          <w:sz w:val="48"/>
          <w:szCs w:val="48"/>
          <w:lang w:eastAsia="ru-RU"/>
        </w:rPr>
        <w:pict>
          <v:shape id="_x0000_i1026" type="#_x0000_t75" style="width:191.25pt;height:14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327EB7" w:rsidRPr="00E548CD" w:rsidRDefault="00E548CD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   </w:t>
      </w:r>
      <w:r w:rsidR="007D7670" w:rsidRPr="00E548C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КУБОК </w:t>
      </w:r>
      <w:r w:rsidRPr="00E548C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7D7670" w:rsidRPr="00E548CD">
        <w:rPr>
          <w:rFonts w:ascii="Times New Roman" w:hAnsi="Times New Roman" w:cs="Times New Roman"/>
          <w:b/>
          <w:bCs/>
          <w:color w:val="FF0000"/>
          <w:sz w:val="48"/>
          <w:szCs w:val="48"/>
        </w:rPr>
        <w:t>ПРЕЗИДЕНТА  ФКСР</w:t>
      </w:r>
    </w:p>
    <w:p w:rsidR="00327EB7" w:rsidRPr="00E548CD" w:rsidRDefault="007D7670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E548CD">
        <w:rPr>
          <w:rFonts w:ascii="Times New Roman" w:hAnsi="Times New Roman" w:cs="Times New Roman"/>
          <w:b/>
          <w:bCs/>
          <w:color w:val="244061" w:themeColor="accent1" w:themeShade="80"/>
          <w:sz w:val="48"/>
          <w:szCs w:val="48"/>
        </w:rPr>
        <w:t>ПО ПОНИ-СПОРТУ</w:t>
      </w:r>
    </w:p>
    <w:p w:rsidR="00327EB7" w:rsidRDefault="007D767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Вас приветствует и выражает свое почтение Конноспортивный центр «Измайлово».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Созданная в 1935 году по инициативе Маршала Советского Союза, трижды героя Советского Союза Семена Михайловича Буденного, конноспортивная школа в Измайлово была первой в стране школой, положившая начало занятиям конным спортом гражданского населения страны. Она причислена  к историческому и культурному памятнику Отечественного конного спорта.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Конноспортивный центр «Измайлово», расположенный всего лишь в пяти минутах ходьбы от метро Шоссе Энтузиастов, является старейшей конноспортивной школой страны с давними традициями и историей. Наш центр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единственная школа страны, вошедшая в число 12 лучших конноспортивных школ мира!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Главной гордостью Конноспортивного центра «Измайлово», безусловно, является созданный на его территории и успешно функционирующий уже 20 лет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«Большой Московский пони-клуб»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истинная кузница талантов, спортсменов и чемпионов! 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Традиционно,  в нашем клубе проходят детские праздники и спортивные мероприятия, праздничные дни собирают вместе воспитанников, друзей клуба и просто ребят и родителей со всей Москвы. </w:t>
      </w:r>
    </w:p>
    <w:p w:rsidR="00327EB7" w:rsidRPr="00E548CD" w:rsidRDefault="00327EB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EB7" w:rsidRPr="00E548CD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48CD">
        <w:rPr>
          <w:rFonts w:ascii="Times New Roman" w:hAnsi="Times New Roman" w:cs="Times New Roman"/>
          <w:b/>
          <w:i/>
          <w:sz w:val="24"/>
          <w:szCs w:val="24"/>
        </w:rPr>
        <w:t>Все проекты проходят при поддержке Федерации конного спорта России и лично ее президента, Марины Владимировны Сечиной, а также при всестороннем содействии партнеров-специалистов конной индустрии.</w:t>
      </w:r>
    </w:p>
    <w:p w:rsidR="00E548CD" w:rsidRDefault="00E548CD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11-12 ноября 2022 </w:t>
      </w:r>
      <w:r w:rsidR="007D7670">
        <w:rPr>
          <w:rFonts w:ascii="Times New Roman" w:hAnsi="Times New Roman" w:cs="Times New Roman"/>
          <w:b/>
          <w:sz w:val="32"/>
          <w:szCs w:val="24"/>
        </w:rPr>
        <w:t xml:space="preserve">года в КСК «Измайлово» состоятся </w:t>
      </w:r>
      <w:r w:rsidRPr="00031F69">
        <w:rPr>
          <w:rFonts w:ascii="Times New Roman" w:hAnsi="Times New Roman" w:cs="Times New Roman"/>
          <w:b/>
          <w:sz w:val="28"/>
          <w:szCs w:val="28"/>
        </w:rPr>
        <w:t xml:space="preserve">Всероссийские </w:t>
      </w:r>
      <w:r w:rsidR="007D7670" w:rsidRPr="00031F69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031F69">
        <w:rPr>
          <w:rFonts w:ascii="Times New Roman" w:hAnsi="Times New Roman" w:cs="Times New Roman"/>
          <w:b/>
          <w:sz w:val="28"/>
          <w:szCs w:val="28"/>
        </w:rPr>
        <w:t xml:space="preserve"> по конкуру</w:t>
      </w:r>
      <w:r w:rsidR="007D7670" w:rsidRPr="0003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F69" w:rsidRPr="00031F69">
        <w:rPr>
          <w:rFonts w:ascii="Times New Roman" w:hAnsi="Times New Roman" w:cs="Times New Roman"/>
          <w:b/>
          <w:sz w:val="28"/>
          <w:szCs w:val="28"/>
        </w:rPr>
        <w:t>среди всадников на пони</w:t>
      </w:r>
    </w:p>
    <w:p w:rsidR="00327EB7" w:rsidRDefault="00E548CD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7D7670">
        <w:rPr>
          <w:rFonts w:ascii="Times New Roman" w:hAnsi="Times New Roman" w:cs="Times New Roman"/>
          <w:b/>
          <w:sz w:val="32"/>
          <w:szCs w:val="24"/>
        </w:rPr>
        <w:t>КУБОК ПРЕЗИДЕНТА ФКСР</w:t>
      </w:r>
      <w:r>
        <w:rPr>
          <w:rFonts w:ascii="Times New Roman" w:hAnsi="Times New Roman" w:cs="Times New Roman"/>
          <w:b/>
          <w:sz w:val="32"/>
          <w:szCs w:val="24"/>
        </w:rPr>
        <w:t>»</w:t>
      </w:r>
      <w:r w:rsidR="007D767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27EB7" w:rsidRDefault="00327EB7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 является  популяризация и развитие детского пони-спорта, повышение спортивной квалификации спортсменов, зрелищности мероприятий по конному сп</w:t>
      </w:r>
      <w:r w:rsidR="00065023">
        <w:rPr>
          <w:rFonts w:ascii="Times New Roman" w:hAnsi="Times New Roman" w:cs="Times New Roman"/>
          <w:sz w:val="28"/>
          <w:szCs w:val="28"/>
        </w:rPr>
        <w:t xml:space="preserve">орту, выявление сильнейших пар: </w:t>
      </w:r>
      <w:r>
        <w:rPr>
          <w:rFonts w:ascii="Times New Roman" w:hAnsi="Times New Roman" w:cs="Times New Roman"/>
          <w:sz w:val="28"/>
          <w:szCs w:val="28"/>
        </w:rPr>
        <w:t>всадник-лошадь.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E548CD">
        <w:rPr>
          <w:rFonts w:ascii="Times New Roman" w:hAnsi="Times New Roman" w:cs="Times New Roman"/>
          <w:sz w:val="28"/>
          <w:szCs w:val="28"/>
        </w:rPr>
        <w:t xml:space="preserve"> </w:t>
      </w:r>
      <w:r w:rsidRPr="00E548CD">
        <w:rPr>
          <w:rFonts w:ascii="Times New Roman" w:hAnsi="Times New Roman" w:cs="Times New Roman"/>
          <w:sz w:val="28"/>
          <w:szCs w:val="28"/>
        </w:rPr>
        <w:t>главной</w:t>
      </w:r>
      <w:r w:rsidR="00E548CD" w:rsidRPr="00E548CD">
        <w:rPr>
          <w:rFonts w:ascii="Times New Roman" w:hAnsi="Times New Roman" w:cs="Times New Roman"/>
          <w:sz w:val="28"/>
          <w:szCs w:val="28"/>
        </w:rPr>
        <w:t xml:space="preserve"> </w:t>
      </w:r>
      <w:r w:rsidRPr="00E548CD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становится не только достижение спортивных результатов, но и организация настоящего праздника для юных</w:t>
      </w:r>
      <w:r w:rsidR="00E5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участников, а также их мам, пап, бабушек и дедушек.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важная задача,</w:t>
      </w:r>
      <w:r w:rsidR="00E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которой зависит не только от энтузиазма и</w:t>
      </w:r>
      <w:r w:rsidR="00E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организаторов, но и от твердой, надежной поддержки!</w:t>
      </w:r>
    </w:p>
    <w:p w:rsidR="00327EB7" w:rsidRDefault="00327EB7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B7" w:rsidRDefault="00327EB7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CD" w:rsidRDefault="00E548CD">
      <w:pPr>
        <w:pStyle w:val="af3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48CD" w:rsidRDefault="00E548CD">
      <w:pPr>
        <w:pStyle w:val="af3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7EB7" w:rsidRDefault="007D7670">
      <w:pPr>
        <w:pStyle w:val="af3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</w:t>
      </w:r>
      <w:r w:rsidR="00E5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конноспортивном клубе «Измайлово» объединит спортсменов, тренеров и специалистов из разных уголков нашей Родины.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опыту проведения подобных соревнований можно сказать, что толь</w:t>
      </w:r>
      <w:r w:rsidR="00E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при условии активного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 и друзей наши мероприя</w:t>
      </w:r>
      <w:r w:rsidR="00065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E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интересно, ярко и незабываемо, а дети</w:t>
      </w:r>
      <w:r w:rsidR="00E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</w:t>
      </w:r>
      <w:r w:rsidR="00E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искреннее тепло и заботу.</w:t>
      </w:r>
    </w:p>
    <w:p w:rsidR="00327EB7" w:rsidRDefault="00327EB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Аудитория: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-пони-спортсмены, владельцы пони, дети, родители, владельцы клубов,  представители регионов, тренера, представители ФКСР, представители региональных федераций, партнеры.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-жители Москвы и области, ученики общеобразовательных и художественных школ, родители с детьми, и</w:t>
      </w:r>
      <w:r w:rsidR="006E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327EB7" w:rsidRDefault="00327EB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этот день Конноспортивный клуб «Измайлово»  превратится в оазис спорта, детства, творчества, добра, пони-мира: 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-соревнования по пони-спорту;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-показательные выступления спортсменов на пони;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-анимация для детей и взрослых;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-мастер-классы «Сделай своими руками»;</w:t>
      </w:r>
    </w:p>
    <w:p w:rsidR="006E39D6" w:rsidRPr="006E39D6" w:rsidRDefault="006E39D6" w:rsidP="006E39D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-встречи гостей и партнеров</w:t>
      </w:r>
    </w:p>
    <w:p w:rsidR="00327EB7" w:rsidRDefault="006E39D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-ознакомительные экскурсии;</w:t>
      </w:r>
    </w:p>
    <w:p w:rsidR="00327EB7" w:rsidRDefault="00327EB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этот список будет пополняться по мере подготовки Кубка.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будет сформирована  спортивная программа, шоу- программа, анимационная программа, составлен график мастер-классов и другое.</w:t>
      </w: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КУБКА открыты к дискуссиям, предложениям, сотрудничеству.</w:t>
      </w:r>
    </w:p>
    <w:p w:rsidR="00327EB7" w:rsidRDefault="00327EB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color w:val="0D0D0D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 данный момент мы формируем команду партнеров, единомышленников, принимаем предложения о сотрудничестве и заявки на участие, с радостью ответим на все вопросы в рамках презентаций или при личном контакте.</w:t>
      </w:r>
    </w:p>
    <w:p w:rsidR="00327EB7" w:rsidRDefault="00327EB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7EB7" w:rsidRDefault="007D767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Вас стать партнером, участником данного проекта.</w:t>
      </w:r>
    </w:p>
    <w:p w:rsidR="00327EB7" w:rsidRDefault="007D7670">
      <w:pPr>
        <w:ind w:left="-142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радостью ответим на все вопросы в рамках презентаций или при личном контакте.</w:t>
      </w:r>
    </w:p>
    <w:p w:rsidR="00327EB7" w:rsidRDefault="00327EB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27EB7" w:rsidRDefault="007D7670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327EB7" w:rsidRDefault="007D7670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турнира</w:t>
      </w:r>
    </w:p>
    <w:p w:rsidR="006E39D6" w:rsidRPr="006E39D6" w:rsidRDefault="006E39D6" w:rsidP="006E39D6">
      <w:pPr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9D6">
        <w:rPr>
          <w:rFonts w:ascii="Times New Roman" w:hAnsi="Times New Roman" w:cs="Times New Roman"/>
          <w:b/>
          <w:sz w:val="28"/>
          <w:szCs w:val="28"/>
          <w:u w:val="single"/>
        </w:rPr>
        <w:t>Наши контакты:</w:t>
      </w:r>
    </w:p>
    <w:p w:rsidR="006E39D6" w:rsidRPr="006E39D6" w:rsidRDefault="00016A2B" w:rsidP="006E39D6">
      <w:pPr>
        <w:spacing w:after="0" w:line="240" w:lineRule="auto"/>
        <w:ind w:left="-142" w:firstLine="284"/>
        <w:rPr>
          <w:rStyle w:val="af4"/>
          <w:rFonts w:ascii="Times New Roman" w:hAnsi="Times New Roman" w:cs="Times New Roman"/>
          <w:sz w:val="28"/>
          <w:szCs w:val="28"/>
        </w:rPr>
      </w:pPr>
      <w:hyperlink r:id="rId10" w:tooltip="http://www.kskizmailovo.ru" w:history="1"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kskizmailovo</w:t>
        </w:r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E39D6" w:rsidRPr="006E39D6">
        <w:rPr>
          <w:rStyle w:val="af4"/>
          <w:rFonts w:ascii="Times New Roman" w:hAnsi="Times New Roman" w:cs="Times New Roman"/>
          <w:sz w:val="28"/>
          <w:szCs w:val="28"/>
        </w:rPr>
        <w:t xml:space="preserve">,  </w:t>
      </w:r>
    </w:p>
    <w:p w:rsidR="006E39D6" w:rsidRPr="006E39D6" w:rsidRDefault="00016A2B" w:rsidP="006E39D6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hyperlink r:id="rId11" w:tooltip="mailto:info@kskizmailovo.ru" w:history="1"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</w:rPr>
          <w:t>@</w:t>
        </w:r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kskizmailovo</w:t>
        </w:r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6E39D6" w:rsidRPr="006E39D6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E39D6" w:rsidRPr="006E39D6" w:rsidRDefault="006E39D6" w:rsidP="006E39D6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E39D6">
        <w:rPr>
          <w:rFonts w:ascii="Times New Roman" w:hAnsi="Times New Roman" w:cs="Times New Roman"/>
          <w:sz w:val="28"/>
          <w:szCs w:val="28"/>
        </w:rPr>
        <w:t>+7 926-225-98-84</w:t>
      </w:r>
    </w:p>
    <w:p w:rsidR="00327EB7" w:rsidRDefault="00327EB7">
      <w:pPr>
        <w:spacing w:after="0"/>
        <w:ind w:left="-142"/>
      </w:pPr>
    </w:p>
    <w:sectPr w:rsidR="00327EB7" w:rsidSect="00327EB7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A7" w:rsidRDefault="000101A7">
      <w:pPr>
        <w:spacing w:after="0" w:line="240" w:lineRule="auto"/>
      </w:pPr>
      <w:r>
        <w:separator/>
      </w:r>
    </w:p>
  </w:endnote>
  <w:endnote w:type="continuationSeparator" w:id="1">
    <w:p w:rsidR="000101A7" w:rsidRDefault="0001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A7" w:rsidRDefault="000101A7">
      <w:pPr>
        <w:spacing w:after="0" w:line="240" w:lineRule="auto"/>
      </w:pPr>
      <w:r>
        <w:separator/>
      </w:r>
    </w:p>
  </w:footnote>
  <w:footnote w:type="continuationSeparator" w:id="1">
    <w:p w:rsidR="000101A7" w:rsidRDefault="0001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4EA3"/>
    <w:multiLevelType w:val="hybridMultilevel"/>
    <w:tmpl w:val="0C8468F2"/>
    <w:lvl w:ilvl="0" w:tplc="74DC9C9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BD6A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1CE9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26C9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429A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36FA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CCD3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3C69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340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EB7"/>
    <w:rsid w:val="000101A7"/>
    <w:rsid w:val="00016A2B"/>
    <w:rsid w:val="00031F69"/>
    <w:rsid w:val="00065023"/>
    <w:rsid w:val="00327EB7"/>
    <w:rsid w:val="00382B9B"/>
    <w:rsid w:val="006E39D6"/>
    <w:rsid w:val="007D7670"/>
    <w:rsid w:val="00E548CD"/>
    <w:rsid w:val="00F1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27EB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27EB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27EB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27EB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27E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27EB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27E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27EB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27E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27EB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27EB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27EB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27E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27EB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27EB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27EB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27E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27EB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27EB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27EB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7EB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27EB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EB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27EB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27EB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27E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27EB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27EB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27EB7"/>
  </w:style>
  <w:style w:type="paragraph" w:customStyle="1" w:styleId="Footer">
    <w:name w:val="Footer"/>
    <w:basedOn w:val="a"/>
    <w:link w:val="CaptionChar"/>
    <w:uiPriority w:val="99"/>
    <w:unhideWhenUsed/>
    <w:rsid w:val="00327EB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27EB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27EB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27EB7"/>
  </w:style>
  <w:style w:type="table" w:styleId="aa">
    <w:name w:val="Table Grid"/>
    <w:basedOn w:val="a1"/>
    <w:uiPriority w:val="59"/>
    <w:rsid w:val="00327E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27EB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27EB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327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27EB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27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327EB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27EB7"/>
    <w:rPr>
      <w:sz w:val="18"/>
    </w:rPr>
  </w:style>
  <w:style w:type="character" w:styleId="ad">
    <w:name w:val="footnote reference"/>
    <w:basedOn w:val="a0"/>
    <w:uiPriority w:val="99"/>
    <w:unhideWhenUsed/>
    <w:rsid w:val="00327EB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27EB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327EB7"/>
    <w:rPr>
      <w:sz w:val="20"/>
    </w:rPr>
  </w:style>
  <w:style w:type="character" w:styleId="af0">
    <w:name w:val="endnote reference"/>
    <w:basedOn w:val="a0"/>
    <w:uiPriority w:val="99"/>
    <w:semiHidden/>
    <w:unhideWhenUsed/>
    <w:rsid w:val="00327EB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27EB7"/>
    <w:pPr>
      <w:spacing w:after="57"/>
    </w:pPr>
  </w:style>
  <w:style w:type="paragraph" w:styleId="21">
    <w:name w:val="toc 2"/>
    <w:basedOn w:val="a"/>
    <w:next w:val="a"/>
    <w:uiPriority w:val="39"/>
    <w:unhideWhenUsed/>
    <w:rsid w:val="00327E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27E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27E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27E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27E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27E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27E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27EB7"/>
    <w:pPr>
      <w:spacing w:after="57"/>
      <w:ind w:left="2268"/>
    </w:pPr>
  </w:style>
  <w:style w:type="paragraph" w:styleId="af1">
    <w:name w:val="TOC Heading"/>
    <w:uiPriority w:val="39"/>
    <w:unhideWhenUsed/>
    <w:rsid w:val="00327EB7"/>
  </w:style>
  <w:style w:type="paragraph" w:styleId="af2">
    <w:name w:val="table of figures"/>
    <w:basedOn w:val="a"/>
    <w:next w:val="a"/>
    <w:uiPriority w:val="99"/>
    <w:unhideWhenUsed/>
    <w:rsid w:val="00327EB7"/>
    <w:pPr>
      <w:spacing w:after="0"/>
    </w:pPr>
  </w:style>
  <w:style w:type="paragraph" w:styleId="af3">
    <w:name w:val="List Paragraph"/>
    <w:basedOn w:val="a"/>
    <w:qFormat/>
    <w:rsid w:val="00327EB7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27EB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7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skizmailo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kizmailov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2022-09-06T20:35:00Z</dcterms:created>
  <dcterms:modified xsi:type="dcterms:W3CDTF">2022-10-07T15:15:00Z</dcterms:modified>
</cp:coreProperties>
</file>